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0CFC5C45"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449E8" id="Rectangle 1" o:spid="_x0000_s1026" style="position:absolute;margin-left:-99.6pt;margin-top:-180.9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8E7238">
        <w:rPr>
          <w:color w:val="FFFFFF" w:themeColor="background1"/>
        </w:rPr>
        <w:t>Sean O’Blenis</w:t>
      </w:r>
      <w:r w:rsidR="004C4B21" w:rsidRPr="00F03AE1">
        <w:rPr>
          <w:color w:val="FFFFFF" w:themeColor="background1"/>
        </w:rPr>
        <w:t xml:space="preserve"> Scholarship Fund </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6BECB9CB" w14:textId="77777777" w:rsidR="00B45022" w:rsidRDefault="00B45022" w:rsidP="001C43E6">
      <w:pPr>
        <w:pStyle w:val="Heading3"/>
      </w:pPr>
    </w:p>
    <w:p w14:paraId="1DF9F6A4" w14:textId="40327CDB" w:rsidR="001C43E6" w:rsidRPr="001C43E6" w:rsidRDefault="001C43E6" w:rsidP="001C43E6">
      <w:pPr>
        <w:pStyle w:val="Heading3"/>
      </w:pPr>
      <w:r w:rsidRPr="001C43E6">
        <w:t>History and Purpose</w:t>
      </w:r>
    </w:p>
    <w:p w14:paraId="6A1DD758" w14:textId="77777777" w:rsidR="00C77AC6" w:rsidRDefault="00C77AC6" w:rsidP="001C43E6">
      <w:pPr>
        <w:pStyle w:val="Heading3"/>
        <w:rPr>
          <w:b w:val="0"/>
          <w:bCs w:val="0"/>
          <w:color w:val="auto"/>
          <w:sz w:val="22"/>
          <w:szCs w:val="22"/>
        </w:rPr>
      </w:pPr>
      <w:r w:rsidRPr="00C77AC6">
        <w:rPr>
          <w:b w:val="0"/>
          <w:bCs w:val="0"/>
          <w:color w:val="auto"/>
          <w:sz w:val="22"/>
          <w:szCs w:val="22"/>
        </w:rPr>
        <w:t>Sean lived every day of his 31 years to the fullest. He loved his family and friends and had many interests. He was eight when he asked to go to hockey camp in Wisconsin -- he just figured someone would get him from the airport to the camp and back! Instead, he agreed to attend hockey camps in Maine, New Hampshire, and Prince Edward Island, Canada, and over the years went to summer camps and other programs of all types: sports, music, leadership, technology, and academics. Camp has a lasting influence on youngsters. Meeting other campers, gaining knowledge, skills, and confidence, and spending time with caring and compassionate staff have an impact long after a camper returns home. With this scholarship Sean, through his estate, and with his family, friends, coworkers and teammates, will send boys and girls, ages 11-15 from all over Maine to summer camps for years to come.</w:t>
      </w:r>
    </w:p>
    <w:p w14:paraId="46274AE7" w14:textId="1CFE7D69" w:rsidR="001C43E6" w:rsidRPr="001C43E6" w:rsidRDefault="001C43E6" w:rsidP="001C43E6">
      <w:pPr>
        <w:pStyle w:val="Heading3"/>
      </w:pPr>
      <w:r w:rsidRPr="001C43E6">
        <w:t>Eligibility</w:t>
      </w:r>
    </w:p>
    <w:p w14:paraId="16D5B0A8" w14:textId="2B517165" w:rsidR="00DF0E4A" w:rsidRDefault="00DF0E4A" w:rsidP="00DF0E4A">
      <w:pPr>
        <w:pStyle w:val="NoSpacing"/>
        <w:numPr>
          <w:ilvl w:val="0"/>
          <w:numId w:val="2"/>
        </w:numPr>
      </w:pPr>
      <w:r>
        <w:t>Be between 11 and 15 years old, as of April 30</w:t>
      </w:r>
    </w:p>
    <w:p w14:paraId="1EE6D0CF" w14:textId="77777777" w:rsidR="00DF0E4A" w:rsidRDefault="00DF0E4A" w:rsidP="00DF0E4A">
      <w:pPr>
        <w:pStyle w:val="NoSpacing"/>
        <w:numPr>
          <w:ilvl w:val="0"/>
          <w:numId w:val="2"/>
        </w:numPr>
      </w:pPr>
      <w:r>
        <w:t xml:space="preserve">Be a full time Maine resident. </w:t>
      </w:r>
    </w:p>
    <w:p w14:paraId="17E55C62" w14:textId="41BED106" w:rsidR="00DF0E4A" w:rsidRPr="00DD77C1" w:rsidRDefault="00DF0E4A" w:rsidP="00DF0E4A">
      <w:pPr>
        <w:pStyle w:val="NoSpacing"/>
        <w:numPr>
          <w:ilvl w:val="0"/>
          <w:numId w:val="2"/>
        </w:numPr>
      </w:pPr>
      <w:r w:rsidRPr="00DD77C1">
        <w:t xml:space="preserve">Submit a completed </w:t>
      </w:r>
      <w:r>
        <w:t xml:space="preserve">O’Blenis </w:t>
      </w:r>
      <w:r w:rsidRPr="00DD77C1">
        <w:t xml:space="preserve">application form (and all supporting documents) by </w:t>
      </w:r>
      <w:r>
        <w:t>April 30</w:t>
      </w:r>
    </w:p>
    <w:p w14:paraId="00FCDFFF" w14:textId="77777777" w:rsidR="00D15162" w:rsidRDefault="00DF0E4A" w:rsidP="00DF0E4A">
      <w:pPr>
        <w:pStyle w:val="NoSpacing"/>
        <w:numPr>
          <w:ilvl w:val="0"/>
          <w:numId w:val="2"/>
        </w:numPr>
      </w:pPr>
      <w:r w:rsidRPr="00DD77C1">
        <w:t>Show a financial need for the scholarship; total family income may not exceed $</w:t>
      </w:r>
      <w:r>
        <w:t>100</w:t>
      </w:r>
      <w:r w:rsidRPr="00DD77C1">
        <w:t>,000</w:t>
      </w:r>
      <w:r>
        <w:t>.</w:t>
      </w:r>
    </w:p>
    <w:p w14:paraId="4CB133E8" w14:textId="74306E1A" w:rsidR="00DF0E4A" w:rsidRDefault="00DF0E4A" w:rsidP="00DF0E4A">
      <w:pPr>
        <w:pStyle w:val="NoSpacing"/>
        <w:numPr>
          <w:ilvl w:val="0"/>
          <w:numId w:val="2"/>
        </w:numPr>
      </w:pPr>
      <w:r>
        <w:t>Submitted an application to attend the camp and notified them that you are applying for a campership through our program.</w:t>
      </w:r>
    </w:p>
    <w:p w14:paraId="65576DBD" w14:textId="77777777" w:rsidR="00D15162" w:rsidRDefault="00D15162" w:rsidP="00DF0E4A">
      <w:pPr>
        <w:pStyle w:val="Heading3"/>
      </w:pPr>
    </w:p>
    <w:p w14:paraId="2109C8C6" w14:textId="0029F98E" w:rsidR="001C43E6" w:rsidRPr="001C43E6" w:rsidRDefault="001C43E6" w:rsidP="00DF0E4A">
      <w:pPr>
        <w:pStyle w:val="Heading3"/>
      </w:pPr>
      <w:r w:rsidRPr="001C43E6">
        <w:t>Awards</w:t>
      </w:r>
    </w:p>
    <w:p w14:paraId="01CC305A" w14:textId="6619D6FE" w:rsidR="00895D61" w:rsidRDefault="00895D61" w:rsidP="00895D61">
      <w:pPr>
        <w:rPr>
          <w:b/>
        </w:rPr>
      </w:pPr>
      <w:r w:rsidRPr="00895D61">
        <w:t xml:space="preserve">The number and size of awards each year depends on the number of applications and funds available.  </w:t>
      </w:r>
      <w:r w:rsidRPr="00895D61">
        <w:rPr>
          <w:b/>
        </w:rPr>
        <w:t>Awards are not retroactive; the student’s program must start after June 1 of the application year.</w:t>
      </w:r>
    </w:p>
    <w:p w14:paraId="4941D5AD" w14:textId="77777777" w:rsidR="00243DCF" w:rsidRDefault="00243DCF" w:rsidP="00243DCF">
      <w:pPr>
        <w:rPr>
          <w:bCs/>
        </w:rPr>
      </w:pPr>
      <w:bookmarkStart w:id="0" w:name="_Hlk183515341"/>
      <w:r w:rsidRPr="00243DCF">
        <w:rPr>
          <w:bCs/>
        </w:rPr>
        <w:t>Recipients will be notified in June.  Award checks will be issued by the Maine Community Foundation and made payable directly to the sponsoring organization as scholarship support for the recipient.</w:t>
      </w:r>
    </w:p>
    <w:bookmarkEnd w:id="0"/>
    <w:p w14:paraId="17FA378E" w14:textId="6EE950F5" w:rsidR="00690BA4" w:rsidRPr="001C43E6" w:rsidRDefault="00690BA4" w:rsidP="00690BA4">
      <w:pPr>
        <w:pStyle w:val="Heading3"/>
      </w:pPr>
    </w:p>
    <w:p w14:paraId="0493D819" w14:textId="77777777" w:rsidR="008E7238" w:rsidRDefault="008E7238" w:rsidP="00C831D6">
      <w:pPr>
        <w:pStyle w:val="Heading1"/>
      </w:pPr>
    </w:p>
    <w:p w14:paraId="450D7EB8" w14:textId="77777777" w:rsidR="008E7238" w:rsidRDefault="008E7238" w:rsidP="00C831D6">
      <w:pPr>
        <w:pStyle w:val="Heading1"/>
      </w:pPr>
    </w:p>
    <w:p w14:paraId="29650AC6" w14:textId="77777777" w:rsidR="008E7238" w:rsidRDefault="008E7238" w:rsidP="00C831D6">
      <w:pPr>
        <w:pStyle w:val="Heading1"/>
      </w:pPr>
    </w:p>
    <w:p w14:paraId="53F85171" w14:textId="77777777" w:rsidR="008E7238" w:rsidRDefault="008E7238" w:rsidP="00C831D6">
      <w:pPr>
        <w:pStyle w:val="Heading1"/>
      </w:pPr>
    </w:p>
    <w:p w14:paraId="12979071" w14:textId="77777777" w:rsidR="008E7238" w:rsidRDefault="008E7238" w:rsidP="00C831D6">
      <w:pPr>
        <w:pStyle w:val="Heading1"/>
      </w:pPr>
    </w:p>
    <w:p w14:paraId="6E5B7F28" w14:textId="44694199" w:rsidR="00ED66DC" w:rsidRDefault="008E7238" w:rsidP="00C831D6">
      <w:pPr>
        <w:pStyle w:val="Heading1"/>
      </w:pPr>
      <w:r>
        <w:lastRenderedPageBreak/>
        <w:t>Sean O’Blenis</w:t>
      </w:r>
      <w:r w:rsidR="00C831D6">
        <w:t xml:space="preserve"> Scholarship Fund Application</w:t>
      </w:r>
    </w:p>
    <w:p w14:paraId="0C6044DD" w14:textId="77777777" w:rsidR="00E57433" w:rsidRDefault="00E57433" w:rsidP="004B47DA">
      <w:pPr>
        <w:pStyle w:val="Heading3"/>
      </w:pPr>
    </w:p>
    <w:p w14:paraId="414F2635" w14:textId="292505E7" w:rsidR="004B47DA" w:rsidRDefault="004B47DA" w:rsidP="004B47DA">
      <w:pPr>
        <w:pStyle w:val="Heading3"/>
      </w:pPr>
      <w: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B47DA" w14:paraId="5088E3C7" w14:textId="77777777" w:rsidTr="00D432C7">
        <w:trPr>
          <w:trHeight w:val="648"/>
        </w:trPr>
        <w:tc>
          <w:tcPr>
            <w:tcW w:w="3775" w:type="dxa"/>
            <w:shd w:val="clear" w:color="auto" w:fill="F2F2F2" w:themeFill="background1" w:themeFillShade="F2"/>
            <w:vAlign w:val="center"/>
          </w:tcPr>
          <w:p w14:paraId="147996FF" w14:textId="77777777" w:rsidR="004B47DA" w:rsidRPr="009A710A" w:rsidRDefault="004B47DA" w:rsidP="00D432C7">
            <w:pPr>
              <w:spacing w:before="60" w:after="60"/>
              <w:rPr>
                <w:b/>
                <w:bCs/>
              </w:rPr>
            </w:pPr>
            <w:bookmarkStart w:id="1" w:name="_Hlk175233534"/>
            <w:r>
              <w:rPr>
                <w:b/>
                <w:bCs/>
              </w:rPr>
              <w:t>Applicant’s</w:t>
            </w:r>
            <w:r w:rsidRPr="009A710A">
              <w:rPr>
                <w:b/>
                <w:bCs/>
              </w:rPr>
              <w:t xml:space="preserve"> </w:t>
            </w:r>
            <w:r>
              <w:rPr>
                <w:b/>
                <w:bCs/>
              </w:rPr>
              <w:t>n</w:t>
            </w:r>
            <w:r w:rsidRPr="009A710A">
              <w:rPr>
                <w:b/>
                <w:bCs/>
              </w:rPr>
              <w:t>ame:</w:t>
            </w:r>
          </w:p>
        </w:tc>
        <w:tc>
          <w:tcPr>
            <w:tcW w:w="7015" w:type="dxa"/>
            <w:vAlign w:val="center"/>
          </w:tcPr>
          <w:p w14:paraId="17A28304" w14:textId="77777777" w:rsidR="004B47DA" w:rsidRDefault="004B47DA" w:rsidP="00D432C7">
            <w:pPr>
              <w:spacing w:before="60" w:after="60"/>
            </w:pPr>
          </w:p>
        </w:tc>
      </w:tr>
      <w:tr w:rsidR="004B47DA" w14:paraId="597CFED8" w14:textId="77777777" w:rsidTr="00D432C7">
        <w:trPr>
          <w:trHeight w:val="648"/>
        </w:trPr>
        <w:tc>
          <w:tcPr>
            <w:tcW w:w="3775" w:type="dxa"/>
            <w:shd w:val="clear" w:color="auto" w:fill="F2F2F2" w:themeFill="background1" w:themeFillShade="F2"/>
            <w:vAlign w:val="center"/>
          </w:tcPr>
          <w:p w14:paraId="2E973365" w14:textId="77777777" w:rsidR="004B47DA" w:rsidRPr="009A710A" w:rsidRDefault="004B47DA" w:rsidP="00D432C7">
            <w:pPr>
              <w:spacing w:before="60" w:after="60"/>
              <w:rPr>
                <w:b/>
                <w:bCs/>
              </w:rPr>
            </w:pPr>
            <w:r>
              <w:rPr>
                <w:b/>
                <w:bCs/>
              </w:rPr>
              <w:t>M</w:t>
            </w:r>
            <w:r w:rsidRPr="009A710A">
              <w:rPr>
                <w:b/>
                <w:bCs/>
              </w:rPr>
              <w:t xml:space="preserve">ailing </w:t>
            </w:r>
            <w:r>
              <w:rPr>
                <w:b/>
                <w:bCs/>
              </w:rPr>
              <w:t>a</w:t>
            </w:r>
            <w:r w:rsidRPr="009A710A">
              <w:rPr>
                <w:b/>
                <w:bCs/>
              </w:rPr>
              <w:t>ddress:</w:t>
            </w:r>
          </w:p>
        </w:tc>
        <w:tc>
          <w:tcPr>
            <w:tcW w:w="7015" w:type="dxa"/>
            <w:vAlign w:val="center"/>
          </w:tcPr>
          <w:p w14:paraId="799B64F5" w14:textId="77777777" w:rsidR="004B47DA" w:rsidRDefault="004B47DA" w:rsidP="00D432C7">
            <w:pPr>
              <w:spacing w:before="60" w:after="60"/>
            </w:pPr>
          </w:p>
        </w:tc>
      </w:tr>
      <w:tr w:rsidR="004B47DA" w14:paraId="3B6BFDF6" w14:textId="77777777" w:rsidTr="00D432C7">
        <w:trPr>
          <w:trHeight w:val="648"/>
        </w:trPr>
        <w:tc>
          <w:tcPr>
            <w:tcW w:w="3775" w:type="dxa"/>
            <w:shd w:val="clear" w:color="auto" w:fill="F2F2F2" w:themeFill="background1" w:themeFillShade="F2"/>
            <w:vAlign w:val="center"/>
          </w:tcPr>
          <w:p w14:paraId="2B49776A" w14:textId="77777777" w:rsidR="004B47DA" w:rsidRPr="009A710A" w:rsidRDefault="004B47DA" w:rsidP="00D432C7">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3C76FA45" w14:textId="77777777" w:rsidR="004B47DA" w:rsidRDefault="004B47DA" w:rsidP="00D432C7">
            <w:pPr>
              <w:spacing w:before="60" w:after="60"/>
            </w:pPr>
          </w:p>
        </w:tc>
      </w:tr>
      <w:tr w:rsidR="004B47DA" w14:paraId="4D19DCC0" w14:textId="77777777" w:rsidTr="00645FDF">
        <w:trPr>
          <w:trHeight w:val="576"/>
        </w:trPr>
        <w:tc>
          <w:tcPr>
            <w:tcW w:w="3775" w:type="dxa"/>
            <w:shd w:val="clear" w:color="auto" w:fill="F2F2F2" w:themeFill="background1" w:themeFillShade="F2"/>
            <w:vAlign w:val="center"/>
          </w:tcPr>
          <w:p w14:paraId="38FA987D" w14:textId="77777777" w:rsidR="004B47DA" w:rsidRPr="009A710A" w:rsidRDefault="004B47DA" w:rsidP="00D432C7">
            <w:pPr>
              <w:spacing w:before="60" w:after="60"/>
              <w:rPr>
                <w:b/>
                <w:bCs/>
              </w:rPr>
            </w:pPr>
            <w:r>
              <w:rPr>
                <w:b/>
                <w:bCs/>
              </w:rPr>
              <w:t>Email address:</w:t>
            </w:r>
          </w:p>
        </w:tc>
        <w:tc>
          <w:tcPr>
            <w:tcW w:w="7015" w:type="dxa"/>
            <w:vAlign w:val="center"/>
          </w:tcPr>
          <w:p w14:paraId="00B8D040" w14:textId="77777777" w:rsidR="004B47DA" w:rsidRDefault="004B47DA" w:rsidP="00D432C7">
            <w:pPr>
              <w:spacing w:before="60" w:after="60"/>
            </w:pPr>
          </w:p>
        </w:tc>
      </w:tr>
      <w:tr w:rsidR="004B47DA" w14:paraId="64A212FE" w14:textId="77777777" w:rsidTr="00D432C7">
        <w:trPr>
          <w:trHeight w:val="720"/>
        </w:trPr>
        <w:tc>
          <w:tcPr>
            <w:tcW w:w="3775" w:type="dxa"/>
            <w:shd w:val="clear" w:color="auto" w:fill="F2F2F2" w:themeFill="background1" w:themeFillShade="F2"/>
            <w:vAlign w:val="center"/>
          </w:tcPr>
          <w:p w14:paraId="74367FC0" w14:textId="77777777" w:rsidR="004B47DA" w:rsidRDefault="004B47DA" w:rsidP="00D432C7">
            <w:pPr>
              <w:spacing w:before="60" w:after="60"/>
              <w:rPr>
                <w:b/>
                <w:bCs/>
              </w:rPr>
            </w:pPr>
            <w:r>
              <w:rPr>
                <w:b/>
                <w:bCs/>
              </w:rPr>
              <w:t>Applicant’s gender:</w:t>
            </w:r>
          </w:p>
        </w:tc>
        <w:tc>
          <w:tcPr>
            <w:tcW w:w="7015" w:type="dxa"/>
            <w:vAlign w:val="center"/>
          </w:tcPr>
          <w:p w14:paraId="69CFD16C" w14:textId="77777777" w:rsidR="004B47DA" w:rsidRDefault="004B47DA" w:rsidP="00D432C7">
            <w:pPr>
              <w:spacing w:before="60" w:after="60"/>
            </w:pPr>
            <w:r w:rsidRPr="00D93955">
              <w:t>☐ Male        ☐ Female       ☐ Non-binary       ☐ Prefer not to disclose</w:t>
            </w:r>
          </w:p>
        </w:tc>
      </w:tr>
      <w:tr w:rsidR="00795D5C" w14:paraId="28BC3BB9" w14:textId="77777777" w:rsidTr="005E256D">
        <w:trPr>
          <w:trHeight w:val="720"/>
        </w:trPr>
        <w:tc>
          <w:tcPr>
            <w:tcW w:w="3775" w:type="dxa"/>
            <w:shd w:val="clear" w:color="auto" w:fill="F2F2F2" w:themeFill="background1" w:themeFillShade="F2"/>
            <w:vAlign w:val="center"/>
          </w:tcPr>
          <w:p w14:paraId="29037297" w14:textId="2802C151" w:rsidR="00795D5C" w:rsidRPr="00795D5C" w:rsidRDefault="00795D5C" w:rsidP="00D432C7">
            <w:pPr>
              <w:spacing w:before="60" w:after="60"/>
              <w:rPr>
                <w:b/>
                <w:bCs/>
              </w:rPr>
            </w:pPr>
            <w:r>
              <w:rPr>
                <w:b/>
                <w:bCs/>
              </w:rPr>
              <w:t>Age:</w:t>
            </w:r>
          </w:p>
        </w:tc>
        <w:tc>
          <w:tcPr>
            <w:tcW w:w="7015" w:type="dxa"/>
            <w:vAlign w:val="center"/>
          </w:tcPr>
          <w:p w14:paraId="361D9A7B" w14:textId="77777777" w:rsidR="00795D5C" w:rsidRDefault="00795D5C" w:rsidP="00D432C7">
            <w:pPr>
              <w:spacing w:before="60" w:after="60"/>
            </w:pPr>
          </w:p>
        </w:tc>
      </w:tr>
      <w:tr w:rsidR="004B47DA" w14:paraId="437FF80E" w14:textId="77777777" w:rsidTr="007B064B">
        <w:trPr>
          <w:trHeight w:val="720"/>
        </w:trPr>
        <w:tc>
          <w:tcPr>
            <w:tcW w:w="3775" w:type="dxa"/>
            <w:shd w:val="clear" w:color="auto" w:fill="F2F2F2" w:themeFill="background1" w:themeFillShade="F2"/>
            <w:vAlign w:val="center"/>
          </w:tcPr>
          <w:p w14:paraId="584BF648" w14:textId="77777777" w:rsidR="004B47DA" w:rsidRDefault="004B47DA" w:rsidP="00D432C7">
            <w:pPr>
              <w:spacing w:before="60" w:after="60"/>
              <w:rPr>
                <w:b/>
                <w:bCs/>
              </w:rPr>
            </w:pPr>
            <w:r w:rsidRPr="00C86C09">
              <w:rPr>
                <w:b/>
                <w:bCs/>
              </w:rPr>
              <w:t>Please indicate how you identify yourself by checking one:</w:t>
            </w:r>
          </w:p>
        </w:tc>
        <w:tc>
          <w:tcPr>
            <w:tcW w:w="7015" w:type="dxa"/>
            <w:vAlign w:val="center"/>
          </w:tcPr>
          <w:p w14:paraId="75340C55" w14:textId="77777777" w:rsidR="004B47DA" w:rsidRPr="00596F40" w:rsidRDefault="004B47DA" w:rsidP="00D432C7">
            <w:pPr>
              <w:spacing w:before="60" w:after="60"/>
              <w:rPr>
                <w:sz w:val="20"/>
                <w:szCs w:val="20"/>
              </w:rPr>
            </w:pPr>
            <w:r w:rsidRPr="00596F40">
              <w:rPr>
                <w:sz w:val="20"/>
                <w:szCs w:val="20"/>
              </w:rPr>
              <w:t>☐ American Indian or Alaskan Native</w:t>
            </w:r>
          </w:p>
          <w:p w14:paraId="68CA1376" w14:textId="77777777" w:rsidR="004B47DA" w:rsidRPr="00596F40" w:rsidRDefault="004B47DA" w:rsidP="00D432C7">
            <w:pPr>
              <w:spacing w:before="60" w:after="60"/>
              <w:rPr>
                <w:sz w:val="20"/>
                <w:szCs w:val="20"/>
              </w:rPr>
            </w:pPr>
            <w:r w:rsidRPr="00596F40">
              <w:rPr>
                <w:sz w:val="20"/>
                <w:szCs w:val="20"/>
              </w:rPr>
              <w:t>☐ Arabic</w:t>
            </w:r>
          </w:p>
          <w:p w14:paraId="2B597600" w14:textId="77777777" w:rsidR="004B47DA" w:rsidRPr="00596F40" w:rsidRDefault="004B47DA" w:rsidP="00D432C7">
            <w:pPr>
              <w:spacing w:before="60" w:after="60"/>
              <w:rPr>
                <w:sz w:val="20"/>
                <w:szCs w:val="20"/>
              </w:rPr>
            </w:pPr>
            <w:r w:rsidRPr="00596F40">
              <w:rPr>
                <w:sz w:val="20"/>
                <w:szCs w:val="20"/>
              </w:rPr>
              <w:t xml:space="preserve">☐ Asian       </w:t>
            </w:r>
          </w:p>
          <w:p w14:paraId="2210B991" w14:textId="77777777" w:rsidR="004B47DA" w:rsidRPr="00596F40" w:rsidRDefault="004B47DA" w:rsidP="00D432C7">
            <w:pPr>
              <w:spacing w:before="60" w:after="60"/>
              <w:rPr>
                <w:sz w:val="20"/>
                <w:szCs w:val="20"/>
              </w:rPr>
            </w:pPr>
            <w:r w:rsidRPr="00596F40">
              <w:rPr>
                <w:sz w:val="20"/>
                <w:szCs w:val="20"/>
              </w:rPr>
              <w:t>☐ Black or African American</w:t>
            </w:r>
          </w:p>
          <w:p w14:paraId="76ABA1CD" w14:textId="77777777" w:rsidR="004B47DA" w:rsidRPr="00596F40" w:rsidRDefault="004B47DA" w:rsidP="00D432C7">
            <w:pPr>
              <w:spacing w:before="60" w:after="60"/>
              <w:rPr>
                <w:sz w:val="20"/>
                <w:szCs w:val="20"/>
              </w:rPr>
            </w:pPr>
            <w:r w:rsidRPr="00596F40">
              <w:rPr>
                <w:sz w:val="20"/>
                <w:szCs w:val="20"/>
              </w:rPr>
              <w:t xml:space="preserve">☐ Hispanic or Latinx      </w:t>
            </w:r>
          </w:p>
          <w:p w14:paraId="316B232B" w14:textId="77777777" w:rsidR="004B47DA" w:rsidRPr="00596F40" w:rsidRDefault="004B47DA" w:rsidP="00D432C7">
            <w:pPr>
              <w:spacing w:before="60" w:after="60"/>
              <w:rPr>
                <w:sz w:val="20"/>
                <w:szCs w:val="20"/>
              </w:rPr>
            </w:pPr>
            <w:r w:rsidRPr="00596F40">
              <w:rPr>
                <w:sz w:val="20"/>
                <w:szCs w:val="20"/>
              </w:rPr>
              <w:t>☐ Native Hawaiian or other Pacific Islander</w:t>
            </w:r>
          </w:p>
          <w:p w14:paraId="7630FF76" w14:textId="77777777" w:rsidR="004B47DA" w:rsidRPr="00596F40" w:rsidRDefault="004B47DA" w:rsidP="00D432C7">
            <w:pPr>
              <w:spacing w:before="60" w:after="60"/>
              <w:rPr>
                <w:sz w:val="20"/>
                <w:szCs w:val="20"/>
              </w:rPr>
            </w:pPr>
            <w:r w:rsidRPr="00596F40">
              <w:rPr>
                <w:sz w:val="20"/>
                <w:szCs w:val="20"/>
              </w:rPr>
              <w:t>☐ White</w:t>
            </w:r>
          </w:p>
          <w:p w14:paraId="50C53FB6" w14:textId="77777777" w:rsidR="004B47DA" w:rsidRPr="00596F40" w:rsidRDefault="004B47DA" w:rsidP="00D432C7">
            <w:pPr>
              <w:spacing w:before="60" w:after="60"/>
              <w:rPr>
                <w:sz w:val="20"/>
                <w:szCs w:val="20"/>
              </w:rPr>
            </w:pPr>
            <w:r w:rsidRPr="00596F40">
              <w:rPr>
                <w:sz w:val="20"/>
                <w:szCs w:val="20"/>
              </w:rPr>
              <w:t>☐ Multiracial</w:t>
            </w:r>
          </w:p>
          <w:p w14:paraId="3A2A0E0C" w14:textId="77777777" w:rsidR="004B47DA" w:rsidRPr="00596F40" w:rsidRDefault="004B47DA" w:rsidP="00D432C7">
            <w:pPr>
              <w:spacing w:before="60" w:after="60"/>
              <w:rPr>
                <w:sz w:val="20"/>
                <w:szCs w:val="20"/>
              </w:rPr>
            </w:pPr>
            <w:r w:rsidRPr="00596F40">
              <w:rPr>
                <w:sz w:val="20"/>
                <w:szCs w:val="20"/>
              </w:rPr>
              <w:t>☐ Other: _________________________________________</w:t>
            </w:r>
          </w:p>
          <w:p w14:paraId="7A69AF88" w14:textId="77777777" w:rsidR="004B47DA" w:rsidRPr="00596F40" w:rsidRDefault="004B47DA" w:rsidP="00D432C7">
            <w:pPr>
              <w:spacing w:before="60" w:after="60"/>
              <w:rPr>
                <w:sz w:val="20"/>
                <w:szCs w:val="20"/>
              </w:rPr>
            </w:pPr>
            <w:r w:rsidRPr="00596F40">
              <w:rPr>
                <w:sz w:val="20"/>
                <w:szCs w:val="20"/>
              </w:rPr>
              <w:t>☐ Prefer not to answer</w:t>
            </w:r>
          </w:p>
        </w:tc>
      </w:tr>
      <w:tr w:rsidR="004B47DA" w14:paraId="1157B5DE" w14:textId="77777777" w:rsidTr="00D432C7">
        <w:trPr>
          <w:trHeight w:val="648"/>
        </w:trPr>
        <w:tc>
          <w:tcPr>
            <w:tcW w:w="3775" w:type="dxa"/>
            <w:shd w:val="clear" w:color="auto" w:fill="F2F2F2" w:themeFill="background1" w:themeFillShade="F2"/>
            <w:vAlign w:val="center"/>
          </w:tcPr>
          <w:p w14:paraId="1F5C1079" w14:textId="77777777" w:rsidR="004B47DA" w:rsidRPr="00C86C09" w:rsidRDefault="004B47DA" w:rsidP="00D432C7">
            <w:pPr>
              <w:spacing w:before="60" w:after="60"/>
              <w:rPr>
                <w:b/>
                <w:bCs/>
              </w:rPr>
            </w:pPr>
            <w:r>
              <w:rPr>
                <w:b/>
                <w:bCs/>
              </w:rPr>
              <w:t>Name of parent/guardian:</w:t>
            </w:r>
          </w:p>
        </w:tc>
        <w:tc>
          <w:tcPr>
            <w:tcW w:w="7015" w:type="dxa"/>
            <w:vAlign w:val="center"/>
          </w:tcPr>
          <w:p w14:paraId="29F0AE33" w14:textId="77777777" w:rsidR="004B47DA" w:rsidRDefault="004B47DA" w:rsidP="00D432C7">
            <w:pPr>
              <w:spacing w:before="60" w:after="60"/>
            </w:pPr>
          </w:p>
        </w:tc>
      </w:tr>
      <w:tr w:rsidR="004B47DA" w14:paraId="053D7592" w14:textId="77777777" w:rsidTr="00D432C7">
        <w:trPr>
          <w:trHeight w:val="648"/>
        </w:trPr>
        <w:tc>
          <w:tcPr>
            <w:tcW w:w="3775" w:type="dxa"/>
            <w:shd w:val="clear" w:color="auto" w:fill="F2F2F2" w:themeFill="background1" w:themeFillShade="F2"/>
            <w:vAlign w:val="center"/>
          </w:tcPr>
          <w:p w14:paraId="6CE8C93B" w14:textId="77777777" w:rsidR="004B47DA" w:rsidRDefault="004B47DA" w:rsidP="00D432C7">
            <w:pPr>
              <w:spacing w:before="60" w:after="60"/>
              <w:rPr>
                <w:b/>
                <w:bCs/>
              </w:rPr>
            </w:pPr>
            <w:r>
              <w:rPr>
                <w:b/>
                <w:bCs/>
              </w:rPr>
              <w:t>Email address of parent/guardian:</w:t>
            </w:r>
          </w:p>
        </w:tc>
        <w:tc>
          <w:tcPr>
            <w:tcW w:w="7015" w:type="dxa"/>
            <w:vAlign w:val="center"/>
          </w:tcPr>
          <w:p w14:paraId="397CD67E" w14:textId="77777777" w:rsidR="004B47DA" w:rsidRDefault="004B47DA" w:rsidP="00D432C7">
            <w:pPr>
              <w:spacing w:before="60" w:after="60"/>
            </w:pPr>
          </w:p>
        </w:tc>
      </w:tr>
      <w:bookmarkEnd w:id="1"/>
    </w:tbl>
    <w:p w14:paraId="6691DBC7" w14:textId="77777777" w:rsidR="00C2734A" w:rsidRDefault="00C2734A" w:rsidP="004B47DA">
      <w:pPr>
        <w:pStyle w:val="Heading3"/>
      </w:pPr>
    </w:p>
    <w:p w14:paraId="117F8C69" w14:textId="339AF8A7" w:rsidR="004B47DA" w:rsidRDefault="004B47DA" w:rsidP="004B47DA">
      <w:pPr>
        <w:pStyle w:val="Heading3"/>
      </w:pPr>
      <w:r>
        <w:t>Program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4B47DA" w14:paraId="7CE6EBAC" w14:textId="77777777" w:rsidTr="00D432C7">
        <w:trPr>
          <w:trHeight w:val="648"/>
        </w:trPr>
        <w:tc>
          <w:tcPr>
            <w:tcW w:w="3775" w:type="dxa"/>
            <w:shd w:val="clear" w:color="auto" w:fill="F2F2F2" w:themeFill="background1" w:themeFillShade="F2"/>
            <w:vAlign w:val="center"/>
          </w:tcPr>
          <w:p w14:paraId="653A40AE" w14:textId="77777777" w:rsidR="004B47DA" w:rsidRPr="00D90A43" w:rsidRDefault="004B47DA" w:rsidP="00D432C7">
            <w:pPr>
              <w:spacing w:before="60" w:after="60"/>
              <w:rPr>
                <w:b/>
                <w:bCs/>
              </w:rPr>
            </w:pPr>
            <w:r w:rsidRPr="00D90A43">
              <w:rPr>
                <w:b/>
                <w:bCs/>
              </w:rPr>
              <w:t>Name of program you wish to attend:</w:t>
            </w:r>
          </w:p>
        </w:tc>
        <w:tc>
          <w:tcPr>
            <w:tcW w:w="7015" w:type="dxa"/>
            <w:gridSpan w:val="3"/>
            <w:vAlign w:val="center"/>
          </w:tcPr>
          <w:p w14:paraId="06D03752" w14:textId="77777777" w:rsidR="004B47DA" w:rsidRPr="00D90A43" w:rsidRDefault="004B47DA" w:rsidP="00D432C7">
            <w:pPr>
              <w:spacing w:before="60" w:after="60"/>
            </w:pPr>
          </w:p>
        </w:tc>
      </w:tr>
      <w:tr w:rsidR="004B47DA" w14:paraId="23367415" w14:textId="77777777" w:rsidTr="00D432C7">
        <w:trPr>
          <w:trHeight w:val="648"/>
        </w:trPr>
        <w:tc>
          <w:tcPr>
            <w:tcW w:w="3775" w:type="dxa"/>
            <w:shd w:val="clear" w:color="auto" w:fill="F2F2F2" w:themeFill="background1" w:themeFillShade="F2"/>
            <w:vAlign w:val="center"/>
          </w:tcPr>
          <w:p w14:paraId="41EC301A" w14:textId="77777777" w:rsidR="004B47DA" w:rsidRPr="00D90A43" w:rsidRDefault="004B47DA" w:rsidP="00D432C7">
            <w:pPr>
              <w:spacing w:before="60" w:after="60"/>
              <w:rPr>
                <w:b/>
                <w:bCs/>
              </w:rPr>
            </w:pPr>
            <w:r w:rsidRPr="00D90A43">
              <w:rPr>
                <w:b/>
                <w:bCs/>
              </w:rPr>
              <w:t>Program start date:</w:t>
            </w:r>
          </w:p>
        </w:tc>
        <w:tc>
          <w:tcPr>
            <w:tcW w:w="2338" w:type="dxa"/>
            <w:vAlign w:val="center"/>
          </w:tcPr>
          <w:p w14:paraId="1CFE30C9" w14:textId="77777777" w:rsidR="004B47DA" w:rsidRPr="00D90A43" w:rsidRDefault="004B47DA" w:rsidP="00D432C7">
            <w:pPr>
              <w:spacing w:before="60" w:after="60"/>
            </w:pPr>
          </w:p>
        </w:tc>
        <w:tc>
          <w:tcPr>
            <w:tcW w:w="2338" w:type="dxa"/>
            <w:shd w:val="clear" w:color="auto" w:fill="F2F2F2" w:themeFill="background1" w:themeFillShade="F2"/>
            <w:vAlign w:val="center"/>
          </w:tcPr>
          <w:p w14:paraId="5EA2529A" w14:textId="77777777" w:rsidR="004B47DA" w:rsidRPr="00D90A43" w:rsidRDefault="004B47DA" w:rsidP="00D432C7">
            <w:pPr>
              <w:spacing w:before="60" w:after="60"/>
              <w:rPr>
                <w:b/>
                <w:bCs/>
              </w:rPr>
            </w:pPr>
            <w:r w:rsidRPr="00D90A43">
              <w:rPr>
                <w:b/>
                <w:bCs/>
              </w:rPr>
              <w:t>Program finish date:</w:t>
            </w:r>
          </w:p>
        </w:tc>
        <w:tc>
          <w:tcPr>
            <w:tcW w:w="2339" w:type="dxa"/>
            <w:vAlign w:val="center"/>
          </w:tcPr>
          <w:p w14:paraId="1447D802" w14:textId="77777777" w:rsidR="004B47DA" w:rsidRPr="00D90A43" w:rsidRDefault="004B47DA" w:rsidP="00D432C7">
            <w:pPr>
              <w:spacing w:before="60" w:after="60"/>
            </w:pPr>
          </w:p>
        </w:tc>
      </w:tr>
      <w:tr w:rsidR="004B47DA" w14:paraId="619CF99D" w14:textId="77777777" w:rsidTr="00D432C7">
        <w:trPr>
          <w:trHeight w:val="648"/>
        </w:trPr>
        <w:tc>
          <w:tcPr>
            <w:tcW w:w="3775" w:type="dxa"/>
            <w:shd w:val="clear" w:color="auto" w:fill="F2F2F2" w:themeFill="background1" w:themeFillShade="F2"/>
            <w:vAlign w:val="center"/>
          </w:tcPr>
          <w:p w14:paraId="7B101BAC" w14:textId="77777777" w:rsidR="004B47DA" w:rsidRPr="00D90A43" w:rsidRDefault="004B47DA" w:rsidP="00D432C7">
            <w:pPr>
              <w:spacing w:before="60" w:after="60"/>
              <w:rPr>
                <w:b/>
                <w:bCs/>
              </w:rPr>
            </w:pPr>
            <w:r w:rsidRPr="00D90A43">
              <w:rPr>
                <w:b/>
                <w:bCs/>
              </w:rPr>
              <w:t>Organization offering program:</w:t>
            </w:r>
          </w:p>
        </w:tc>
        <w:tc>
          <w:tcPr>
            <w:tcW w:w="7015" w:type="dxa"/>
            <w:gridSpan w:val="3"/>
            <w:vAlign w:val="center"/>
          </w:tcPr>
          <w:p w14:paraId="340291B7" w14:textId="77777777" w:rsidR="004B47DA" w:rsidRPr="00D90A43" w:rsidRDefault="004B47DA" w:rsidP="00D432C7">
            <w:pPr>
              <w:spacing w:before="60" w:after="60"/>
            </w:pPr>
          </w:p>
        </w:tc>
      </w:tr>
      <w:tr w:rsidR="004B47DA" w14:paraId="55F65D3C" w14:textId="77777777" w:rsidTr="00D432C7">
        <w:trPr>
          <w:trHeight w:val="648"/>
        </w:trPr>
        <w:tc>
          <w:tcPr>
            <w:tcW w:w="3775" w:type="dxa"/>
            <w:shd w:val="clear" w:color="auto" w:fill="F2F2F2" w:themeFill="background1" w:themeFillShade="F2"/>
            <w:vAlign w:val="center"/>
          </w:tcPr>
          <w:p w14:paraId="5E20D799" w14:textId="77777777" w:rsidR="004B47DA" w:rsidRPr="00D90A43" w:rsidRDefault="004B47DA" w:rsidP="00D432C7">
            <w:pPr>
              <w:spacing w:before="60" w:after="60"/>
              <w:rPr>
                <w:b/>
                <w:bCs/>
              </w:rPr>
            </w:pPr>
            <w:r w:rsidRPr="00D90A43">
              <w:rPr>
                <w:b/>
                <w:bCs/>
              </w:rPr>
              <w:lastRenderedPageBreak/>
              <w:t>Address:</w:t>
            </w:r>
          </w:p>
        </w:tc>
        <w:tc>
          <w:tcPr>
            <w:tcW w:w="7015" w:type="dxa"/>
            <w:gridSpan w:val="3"/>
            <w:vAlign w:val="center"/>
          </w:tcPr>
          <w:p w14:paraId="2CFBE113" w14:textId="77777777" w:rsidR="004B47DA" w:rsidRPr="00D90A43" w:rsidRDefault="004B47DA" w:rsidP="00D432C7">
            <w:pPr>
              <w:spacing w:before="60" w:after="60"/>
            </w:pPr>
          </w:p>
        </w:tc>
      </w:tr>
      <w:tr w:rsidR="004B47DA" w14:paraId="5E42783A" w14:textId="77777777" w:rsidTr="00D432C7">
        <w:trPr>
          <w:trHeight w:val="648"/>
        </w:trPr>
        <w:tc>
          <w:tcPr>
            <w:tcW w:w="3775" w:type="dxa"/>
            <w:shd w:val="clear" w:color="auto" w:fill="F2F2F2" w:themeFill="background1" w:themeFillShade="F2"/>
            <w:vAlign w:val="center"/>
          </w:tcPr>
          <w:p w14:paraId="67639DA3" w14:textId="77777777" w:rsidR="004B47DA" w:rsidRPr="00D90A43" w:rsidRDefault="004B47DA" w:rsidP="00D432C7">
            <w:pPr>
              <w:spacing w:before="60" w:after="60"/>
              <w:rPr>
                <w:b/>
                <w:bCs/>
              </w:rPr>
            </w:pPr>
            <w:r w:rsidRPr="00D90A43">
              <w:rPr>
                <w:b/>
                <w:bCs/>
              </w:rPr>
              <w:t>Program contact:</w:t>
            </w:r>
          </w:p>
        </w:tc>
        <w:tc>
          <w:tcPr>
            <w:tcW w:w="7015" w:type="dxa"/>
            <w:gridSpan w:val="3"/>
            <w:vAlign w:val="center"/>
          </w:tcPr>
          <w:p w14:paraId="73A3640F" w14:textId="77777777" w:rsidR="004B47DA" w:rsidRPr="00D90A43" w:rsidRDefault="004B47DA" w:rsidP="00D432C7">
            <w:pPr>
              <w:spacing w:before="60" w:after="60"/>
            </w:pPr>
          </w:p>
        </w:tc>
      </w:tr>
      <w:tr w:rsidR="004B47DA" w14:paraId="6EA5558A" w14:textId="77777777" w:rsidTr="00D432C7">
        <w:trPr>
          <w:trHeight w:val="648"/>
        </w:trPr>
        <w:tc>
          <w:tcPr>
            <w:tcW w:w="3775" w:type="dxa"/>
            <w:shd w:val="clear" w:color="auto" w:fill="F2F2F2" w:themeFill="background1" w:themeFillShade="F2"/>
            <w:vAlign w:val="center"/>
          </w:tcPr>
          <w:p w14:paraId="370B2EC0" w14:textId="77777777" w:rsidR="004B47DA" w:rsidRPr="00D90A43" w:rsidRDefault="004B47DA" w:rsidP="00D432C7">
            <w:pPr>
              <w:spacing w:before="60" w:after="60"/>
              <w:rPr>
                <w:b/>
                <w:bCs/>
              </w:rPr>
            </w:pPr>
            <w:r w:rsidRPr="00D90A43">
              <w:rPr>
                <w:b/>
                <w:bCs/>
              </w:rPr>
              <w:t>Program phone number:</w:t>
            </w:r>
          </w:p>
        </w:tc>
        <w:tc>
          <w:tcPr>
            <w:tcW w:w="7015" w:type="dxa"/>
            <w:gridSpan w:val="3"/>
            <w:vAlign w:val="center"/>
          </w:tcPr>
          <w:p w14:paraId="430D41E2" w14:textId="77777777" w:rsidR="004B47DA" w:rsidRPr="00D90A43" w:rsidRDefault="004B47DA" w:rsidP="00D432C7">
            <w:pPr>
              <w:spacing w:before="60" w:after="60"/>
            </w:pPr>
          </w:p>
        </w:tc>
      </w:tr>
      <w:tr w:rsidR="004B47DA" w14:paraId="12CF6DAC" w14:textId="77777777" w:rsidTr="00D432C7">
        <w:trPr>
          <w:trHeight w:val="648"/>
        </w:trPr>
        <w:tc>
          <w:tcPr>
            <w:tcW w:w="3775" w:type="dxa"/>
            <w:shd w:val="clear" w:color="auto" w:fill="F2F2F2" w:themeFill="background1" w:themeFillShade="F2"/>
            <w:vAlign w:val="center"/>
          </w:tcPr>
          <w:p w14:paraId="57CF7230" w14:textId="77777777" w:rsidR="004B47DA" w:rsidRPr="00D90A43" w:rsidRDefault="004B47DA" w:rsidP="00D432C7">
            <w:pPr>
              <w:spacing w:before="60" w:after="60"/>
              <w:rPr>
                <w:b/>
                <w:bCs/>
              </w:rPr>
            </w:pPr>
            <w:r w:rsidRPr="00D90A43">
              <w:rPr>
                <w:b/>
                <w:bCs/>
              </w:rPr>
              <w:t>Program email address:</w:t>
            </w:r>
          </w:p>
        </w:tc>
        <w:tc>
          <w:tcPr>
            <w:tcW w:w="7015" w:type="dxa"/>
            <w:gridSpan w:val="3"/>
            <w:vAlign w:val="center"/>
          </w:tcPr>
          <w:p w14:paraId="4C5C7A5F" w14:textId="77777777" w:rsidR="004B47DA" w:rsidRPr="00D90A43" w:rsidRDefault="004B47DA" w:rsidP="00D432C7">
            <w:pPr>
              <w:spacing w:before="60" w:after="60"/>
            </w:pPr>
          </w:p>
        </w:tc>
      </w:tr>
    </w:tbl>
    <w:p w14:paraId="7162EF1E" w14:textId="77777777" w:rsidR="001D74BD" w:rsidRDefault="001D74BD" w:rsidP="004B47DA">
      <w:pPr>
        <w:pStyle w:val="Heading3"/>
      </w:pPr>
    </w:p>
    <w:p w14:paraId="4C57A911" w14:textId="77777777" w:rsidR="001D74BD" w:rsidRDefault="001D74BD" w:rsidP="001D74BD">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D74BD" w14:paraId="551832A0" w14:textId="77777777" w:rsidTr="00D432C7">
        <w:tc>
          <w:tcPr>
            <w:tcW w:w="10790" w:type="dxa"/>
            <w:shd w:val="clear" w:color="auto" w:fill="F2F2F2" w:themeFill="background1" w:themeFillShade="F2"/>
            <w:vAlign w:val="center"/>
          </w:tcPr>
          <w:p w14:paraId="59FDD222" w14:textId="77777777" w:rsidR="001D74BD" w:rsidRPr="00B90E44" w:rsidRDefault="001D74BD" w:rsidP="00D432C7">
            <w:pPr>
              <w:spacing w:before="60" w:after="60"/>
              <w:rPr>
                <w:b/>
                <w:bCs/>
                <w:i/>
                <w:iCs/>
              </w:rPr>
            </w:pPr>
            <w:r w:rsidRPr="00B90E44">
              <w:rPr>
                <w:b/>
                <w:bCs/>
                <w:i/>
                <w:iCs/>
              </w:rPr>
              <w:t>Please attach personal statement as separate sheet.</w:t>
            </w:r>
          </w:p>
          <w:p w14:paraId="79733DD6" w14:textId="3D7D622C" w:rsidR="001D74BD" w:rsidRPr="00BC115C" w:rsidRDefault="00BC115C" w:rsidP="00BC115C">
            <w:pPr>
              <w:pStyle w:val="NoSpacing"/>
            </w:pPr>
            <w:r w:rsidRPr="00FA582C">
              <w:t>Please include an explanation of why</w:t>
            </w:r>
            <w:r>
              <w:t xml:space="preserve"> </w:t>
            </w:r>
            <w:r w:rsidRPr="00FA582C">
              <w:t>you want to attend this camp and what you believ</w:t>
            </w:r>
            <w:r>
              <w:t xml:space="preserve">e </w:t>
            </w:r>
            <w:r w:rsidRPr="00FA582C">
              <w:t>you will get from the experience.</w:t>
            </w:r>
          </w:p>
        </w:tc>
      </w:tr>
    </w:tbl>
    <w:p w14:paraId="261DDADD" w14:textId="1C5B15F2" w:rsidR="004B47DA" w:rsidRDefault="004B47DA" w:rsidP="004B47DA">
      <w:pPr>
        <w:pStyle w:val="Heading3"/>
        <w:rPr>
          <w:b w:val="0"/>
          <w:bCs w:val="0"/>
        </w:rPr>
      </w:pPr>
    </w:p>
    <w:p w14:paraId="6262070E" w14:textId="77777777" w:rsidR="004B47DA" w:rsidRDefault="004B47DA" w:rsidP="004B47DA">
      <w:pPr>
        <w:pStyle w:val="Heading3"/>
      </w:pPr>
      <w:r>
        <w:t>Application Checklist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B47DA" w14:paraId="6DC65561" w14:textId="77777777" w:rsidTr="00D432C7">
        <w:tc>
          <w:tcPr>
            <w:tcW w:w="3775" w:type="dxa"/>
            <w:shd w:val="clear" w:color="auto" w:fill="F2F2F2" w:themeFill="background1" w:themeFillShade="F2"/>
            <w:vAlign w:val="center"/>
          </w:tcPr>
          <w:p w14:paraId="65B59BD2" w14:textId="77777777" w:rsidR="004B47DA" w:rsidRPr="00D74576" w:rsidRDefault="004B47DA" w:rsidP="00D432C7">
            <w:pPr>
              <w:spacing w:before="120" w:after="120"/>
              <w:rPr>
                <w:b/>
                <w:bCs/>
                <w:sz w:val="18"/>
                <w:szCs w:val="18"/>
              </w:rPr>
            </w:pPr>
            <w:r>
              <w:rPr>
                <w:b/>
                <w:bCs/>
              </w:rPr>
              <w:t>Please review this list and make sure you have taken care of all required parts, including attachments listed.</w:t>
            </w:r>
          </w:p>
        </w:tc>
        <w:tc>
          <w:tcPr>
            <w:tcW w:w="7015" w:type="dxa"/>
            <w:vAlign w:val="center"/>
          </w:tcPr>
          <w:p w14:paraId="0327AB2C" w14:textId="301A9F12" w:rsidR="004B47DA" w:rsidRDefault="004B47DA" w:rsidP="00D432C7">
            <w:pPr>
              <w:spacing w:before="120" w:after="120"/>
              <w:ind w:left="259" w:hanging="259"/>
              <w:rPr>
                <w:b/>
                <w:bCs/>
              </w:rPr>
            </w:pPr>
            <w:r w:rsidRPr="00C3269B">
              <w:t xml:space="preserve">☐ </w:t>
            </w:r>
            <w:r>
              <w:rPr>
                <w:b/>
                <w:bCs/>
              </w:rPr>
              <w:t>Completed application (pages 2-</w:t>
            </w:r>
            <w:r w:rsidR="00FB3C95">
              <w:rPr>
                <w:b/>
                <w:bCs/>
              </w:rPr>
              <w:t>3</w:t>
            </w:r>
            <w:r>
              <w:rPr>
                <w:b/>
                <w:bCs/>
              </w:rPr>
              <w:t>)</w:t>
            </w:r>
          </w:p>
          <w:p w14:paraId="23DE6F55" w14:textId="5C641FB1" w:rsidR="004B47DA" w:rsidRDefault="004B47DA" w:rsidP="00D432C7">
            <w:pPr>
              <w:spacing w:before="120" w:after="120"/>
              <w:ind w:left="259" w:hanging="259"/>
              <w:rPr>
                <w:b/>
                <w:bCs/>
              </w:rPr>
            </w:pPr>
            <w:r w:rsidRPr="001573AC">
              <w:rPr>
                <w:b/>
                <w:bCs/>
              </w:rPr>
              <w:t xml:space="preserve">☐ </w:t>
            </w:r>
            <w:r>
              <w:rPr>
                <w:b/>
                <w:bCs/>
              </w:rPr>
              <w:t>500-word</w:t>
            </w:r>
            <w:r w:rsidR="0085453D">
              <w:rPr>
                <w:b/>
                <w:bCs/>
              </w:rPr>
              <w:t>s (or less)</w:t>
            </w:r>
            <w:r>
              <w:rPr>
                <w:b/>
                <w:bCs/>
              </w:rPr>
              <w:t xml:space="preserve"> personal statement (attachment)</w:t>
            </w:r>
          </w:p>
          <w:p w14:paraId="79BE6D80" w14:textId="161CA011" w:rsidR="0099018F" w:rsidRPr="001573AC" w:rsidRDefault="0099018F" w:rsidP="0099018F">
            <w:pPr>
              <w:spacing w:before="120" w:after="120"/>
              <w:ind w:left="259" w:hanging="259"/>
              <w:rPr>
                <w:b/>
                <w:bCs/>
              </w:rPr>
            </w:pPr>
            <w:r w:rsidRPr="001573AC">
              <w:rPr>
                <w:b/>
                <w:bCs/>
              </w:rPr>
              <w:t xml:space="preserve">☐ </w:t>
            </w:r>
            <w:r>
              <w:rPr>
                <w:b/>
                <w:bCs/>
              </w:rPr>
              <w:t xml:space="preserve">Letter of recommendation </w:t>
            </w:r>
            <w:r w:rsidR="00052BFD">
              <w:rPr>
                <w:b/>
                <w:bCs/>
              </w:rPr>
              <w:t>or contact info of reference</w:t>
            </w:r>
          </w:p>
          <w:p w14:paraId="2761DA23" w14:textId="77777777" w:rsidR="004B47DA" w:rsidRDefault="004B47DA" w:rsidP="00D432C7">
            <w:pPr>
              <w:spacing w:before="120" w:after="120"/>
              <w:ind w:left="259" w:hanging="259"/>
              <w:rPr>
                <w:b/>
                <w:bCs/>
              </w:rPr>
            </w:pPr>
            <w:r w:rsidRPr="001573AC">
              <w:t xml:space="preserve">☐ </w:t>
            </w:r>
            <w:r w:rsidRPr="00F70C26">
              <w:rPr>
                <w:b/>
                <w:bCs/>
              </w:rPr>
              <w:t>Letter of Acceptance from the sponsoring organization, or if none (such as a Y Camp), a copy of the brochure explaining the program which you wish to attend.</w:t>
            </w:r>
          </w:p>
          <w:p w14:paraId="6FFA3B6A" w14:textId="3AAD62B5" w:rsidR="004B47DA" w:rsidRPr="005B1D37" w:rsidRDefault="004B47DA" w:rsidP="00D432C7">
            <w:pPr>
              <w:spacing w:before="120" w:after="120"/>
              <w:ind w:left="259" w:hanging="259"/>
              <w:rPr>
                <w:b/>
                <w:bCs/>
              </w:rPr>
            </w:pPr>
          </w:p>
        </w:tc>
      </w:tr>
    </w:tbl>
    <w:p w14:paraId="6CC65E73" w14:textId="77777777" w:rsidR="004B47DA" w:rsidRDefault="004B47DA" w:rsidP="004B47DA">
      <w:pPr>
        <w:spacing w:after="160" w:line="259" w:lineRule="auto"/>
      </w:pPr>
    </w:p>
    <w:p w14:paraId="1122577E" w14:textId="77777777" w:rsidR="004B47DA" w:rsidRPr="00FB5E5C" w:rsidRDefault="004B47DA" w:rsidP="004B47DA">
      <w:pPr>
        <w:pStyle w:val="Heading3"/>
      </w:pPr>
      <w:r w:rsidRPr="00FB5E5C">
        <w:t>Certifications</w:t>
      </w:r>
    </w:p>
    <w:p w14:paraId="6D833E09" w14:textId="02F249D3" w:rsidR="004B47DA" w:rsidRDefault="004B47DA" w:rsidP="004B47DA">
      <w:pPr>
        <w:spacing w:after="160" w:line="259" w:lineRule="auto"/>
      </w:pPr>
      <w:r w:rsidRPr="00415186">
        <w:t xml:space="preserve">I certify that all information on this form is true and complete to the best of my knowledge.  </w:t>
      </w:r>
    </w:p>
    <w:p w14:paraId="5EEFC120" w14:textId="77777777" w:rsidR="004B47DA" w:rsidRDefault="004B47DA" w:rsidP="004B47DA">
      <w:pPr>
        <w:spacing w:after="160" w:line="259" w:lineRule="auto"/>
      </w:pPr>
    </w:p>
    <w:p w14:paraId="2ED0CB28" w14:textId="77777777" w:rsidR="004B47DA" w:rsidRDefault="004B47DA" w:rsidP="004B47DA">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Pr>
          <w:b/>
          <w:bCs/>
        </w:rPr>
        <w:br/>
      </w:r>
    </w:p>
    <w:p w14:paraId="1B0E91E7" w14:textId="77777777" w:rsidR="004B47DA" w:rsidRDefault="004B47DA" w:rsidP="004B47DA">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0339BE5A" w14:textId="77777777" w:rsidR="008D41BA" w:rsidRDefault="008D41BA" w:rsidP="008D41BA"/>
    <w:p w14:paraId="6BF34223" w14:textId="77777777" w:rsidR="0099018F" w:rsidRDefault="0099018F" w:rsidP="0071589D">
      <w:pPr>
        <w:spacing w:after="160" w:line="259" w:lineRule="auto"/>
      </w:pPr>
    </w:p>
    <w:p w14:paraId="3BC9379F" w14:textId="77777777" w:rsidR="0099018F" w:rsidRDefault="0099018F" w:rsidP="0071589D">
      <w:pPr>
        <w:spacing w:after="160" w:line="259" w:lineRule="auto"/>
      </w:pPr>
    </w:p>
    <w:p w14:paraId="6FF2B6AB" w14:textId="77777777" w:rsidR="0099018F" w:rsidRDefault="0099018F" w:rsidP="0071589D">
      <w:pPr>
        <w:spacing w:after="160" w:line="259" w:lineRule="auto"/>
      </w:pPr>
    </w:p>
    <w:p w14:paraId="4072F42F" w14:textId="5B458DDF" w:rsidR="0071589D" w:rsidRPr="00F607B4" w:rsidRDefault="0071589D" w:rsidP="0071589D">
      <w:pPr>
        <w:spacing w:after="160" w:line="259" w:lineRule="auto"/>
      </w:pPr>
      <w:r>
        <w:lastRenderedPageBreak/>
        <w:t xml:space="preserve">All applications and required information sent separately must be postmarked by </w:t>
      </w:r>
      <w:r w:rsidR="0099018F">
        <w:t>April 30</w:t>
      </w:r>
      <w:r>
        <w:t xml:space="preserve"> and sent to</w:t>
      </w:r>
      <w:r w:rsidRPr="00F607B4">
        <w:t>:</w:t>
      </w:r>
      <w:r>
        <w:br/>
      </w:r>
    </w:p>
    <w:p w14:paraId="070E7067" w14:textId="3A40148C" w:rsidR="00A1565F" w:rsidRDefault="00052BFD" w:rsidP="00A1565F">
      <w:pPr>
        <w:spacing w:after="0" w:line="259" w:lineRule="auto"/>
        <w:jc w:val="center"/>
        <w:rPr>
          <w:b/>
          <w:bCs/>
        </w:rPr>
      </w:pPr>
      <w:r>
        <w:rPr>
          <w:b/>
          <w:bCs/>
        </w:rPr>
        <w:t>Sean O’Blenis Scholarship Fund</w:t>
      </w:r>
    </w:p>
    <w:p w14:paraId="24CB48E3" w14:textId="67CB990B" w:rsidR="00EF6595" w:rsidRDefault="00052BFD" w:rsidP="001D74BD">
      <w:pPr>
        <w:spacing w:after="160" w:line="259" w:lineRule="auto"/>
        <w:jc w:val="center"/>
      </w:pPr>
      <w:r>
        <w:t>PO Box 624</w:t>
      </w:r>
      <w:r w:rsidR="0071589D">
        <w:br/>
      </w:r>
      <w:r>
        <w:t>Waldoboro, ME 04087</w:t>
      </w:r>
    </w:p>
    <w:p w14:paraId="791707BB" w14:textId="77777777" w:rsidR="003B7ABB" w:rsidRDefault="003B7ABB" w:rsidP="003B7ABB">
      <w:pPr>
        <w:spacing w:after="0" w:line="240" w:lineRule="auto"/>
        <w:rPr>
          <w:rFonts w:ascii="Times New Roman" w:eastAsia="Times New Roman" w:hAnsi="Times New Roman" w:cs="Times New Roman"/>
          <w:b/>
          <w:bCs/>
          <w:kern w:val="0"/>
          <w:sz w:val="32"/>
          <w:szCs w:val="32"/>
          <w14:ligatures w14:val="none"/>
        </w:rPr>
      </w:pPr>
    </w:p>
    <w:p w14:paraId="07F76810" w14:textId="6DDBE561" w:rsidR="003B7ABB" w:rsidRPr="003B7ABB" w:rsidRDefault="003B7ABB" w:rsidP="003B7ABB">
      <w:pPr>
        <w:spacing w:after="0" w:line="240" w:lineRule="auto"/>
        <w:rPr>
          <w:rFonts w:eastAsia="Times New Roman" w:cs="Times New Roman"/>
          <w:b/>
          <w:bCs/>
          <w:kern w:val="0"/>
          <w:sz w:val="28"/>
          <w:szCs w:val="28"/>
          <w14:ligatures w14:val="none"/>
        </w:rPr>
      </w:pPr>
      <w:r w:rsidRPr="003B7ABB">
        <w:rPr>
          <w:rFonts w:eastAsia="Times New Roman" w:cs="Times New Roman"/>
          <w:b/>
          <w:bCs/>
          <w:kern w:val="0"/>
          <w:sz w:val="28"/>
          <w:szCs w:val="28"/>
          <w14:ligatures w14:val="none"/>
        </w:rPr>
        <w:t xml:space="preserve">Recipients will be notified in </w:t>
      </w:r>
      <w:r w:rsidR="00052BFD">
        <w:rPr>
          <w:rFonts w:eastAsia="Times New Roman" w:cs="Times New Roman"/>
          <w:b/>
          <w:bCs/>
          <w:kern w:val="0"/>
          <w:sz w:val="28"/>
          <w:szCs w:val="28"/>
          <w14:ligatures w14:val="none"/>
        </w:rPr>
        <w:t>May</w:t>
      </w:r>
      <w:r w:rsidRPr="003B7ABB">
        <w:rPr>
          <w:rFonts w:eastAsia="Times New Roman" w:cs="Times New Roman"/>
          <w:b/>
          <w:bCs/>
          <w:kern w:val="0"/>
          <w:sz w:val="28"/>
          <w:szCs w:val="28"/>
          <w14:ligatures w14:val="none"/>
        </w:rPr>
        <w:t>.</w:t>
      </w:r>
      <w:r w:rsidR="00111858">
        <w:rPr>
          <w:rFonts w:eastAsia="Times New Roman" w:cs="Times New Roman"/>
          <w:b/>
          <w:bCs/>
          <w:kern w:val="0"/>
          <w:sz w:val="28"/>
          <w:szCs w:val="28"/>
          <w14:ligatures w14:val="none"/>
        </w:rPr>
        <w:t xml:space="preserve"> </w:t>
      </w:r>
      <w:r w:rsidRPr="003B7ABB">
        <w:rPr>
          <w:rFonts w:eastAsia="Times New Roman" w:cs="Times New Roman"/>
          <w:b/>
          <w:bCs/>
          <w:kern w:val="0"/>
          <w:sz w:val="28"/>
          <w:szCs w:val="28"/>
          <w14:ligatures w14:val="none"/>
        </w:rPr>
        <w:t>Awards are not retroactive. Incomplete or late applications will not be processed.</w:t>
      </w:r>
    </w:p>
    <w:p w14:paraId="34C36324" w14:textId="77777777" w:rsidR="00B237CC" w:rsidRPr="00B237CC" w:rsidRDefault="00B237CC" w:rsidP="00B237CC">
      <w:pPr>
        <w:spacing w:after="160" w:line="259" w:lineRule="auto"/>
        <w:rPr>
          <w:b/>
          <w:bCs/>
          <w:color w:val="65A0AA"/>
          <w:sz w:val="24"/>
          <w:szCs w:val="24"/>
        </w:rPr>
      </w:pPr>
    </w:p>
    <w:sectPr w:rsidR="00B237CC" w:rsidRPr="00B237CC" w:rsidSect="00251663">
      <w:headerReference w:type="default" r:id="rId13"/>
      <w:footerReference w:type="default" r:id="rId14"/>
      <w:headerReference w:type="first" r:id="rId15"/>
      <w:footerReference w:type="first" r:id="rId1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0CA47" w14:textId="77777777" w:rsidR="00766155" w:rsidRDefault="00766155" w:rsidP="001C43E6">
      <w:pPr>
        <w:spacing w:after="0" w:line="240" w:lineRule="auto"/>
      </w:pPr>
      <w:r>
        <w:separator/>
      </w:r>
    </w:p>
  </w:endnote>
  <w:endnote w:type="continuationSeparator" w:id="0">
    <w:p w14:paraId="1D1A7F21" w14:textId="77777777" w:rsidR="00766155" w:rsidRDefault="00766155" w:rsidP="001C43E6">
      <w:pPr>
        <w:spacing w:after="0" w:line="240" w:lineRule="auto"/>
      </w:pPr>
      <w:r>
        <w:continuationSeparator/>
      </w:r>
    </w:p>
  </w:endnote>
  <w:endnote w:type="continuationNotice" w:id="1">
    <w:p w14:paraId="3E535854" w14:textId="77777777" w:rsidR="00766155" w:rsidRDefault="00766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85148573"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73983548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D1A8F" w14:textId="77777777" w:rsidR="00766155" w:rsidRDefault="00766155" w:rsidP="001C43E6">
      <w:pPr>
        <w:spacing w:after="0" w:line="240" w:lineRule="auto"/>
      </w:pPr>
      <w:r>
        <w:separator/>
      </w:r>
    </w:p>
  </w:footnote>
  <w:footnote w:type="continuationSeparator" w:id="0">
    <w:p w14:paraId="2103B4B9" w14:textId="77777777" w:rsidR="00766155" w:rsidRDefault="00766155" w:rsidP="001C43E6">
      <w:pPr>
        <w:spacing w:after="0" w:line="240" w:lineRule="auto"/>
      </w:pPr>
      <w:r>
        <w:continuationSeparator/>
      </w:r>
    </w:p>
  </w:footnote>
  <w:footnote w:type="continuationNotice" w:id="1">
    <w:p w14:paraId="6DBBAEF5" w14:textId="77777777" w:rsidR="00766155" w:rsidRDefault="00766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1F1C0DE1"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11793778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8E7238">
      <w:rPr>
        <w:color w:val="A6A6A6" w:themeColor="background1" w:themeShade="A6"/>
        <w:sz w:val="20"/>
        <w:szCs w:val="20"/>
      </w:rPr>
      <w:t>Sean O’Blenis</w:t>
    </w:r>
    <w:r w:rsidR="00B21800">
      <w:rPr>
        <w:color w:val="A6A6A6" w:themeColor="background1" w:themeShade="A6"/>
        <w:sz w:val="20"/>
        <w:szCs w:val="20"/>
      </w:rPr>
      <w:t xml:space="preserve"> Scholarship</w:t>
    </w:r>
    <w:r w:rsidR="0000335A">
      <w:rPr>
        <w:color w:val="A6A6A6" w:themeColor="background1" w:themeShade="A6"/>
        <w:sz w:val="20"/>
        <w:szCs w:val="20"/>
      </w:rPr>
      <w:t xml:space="preserve"> Fund</w:t>
    </w:r>
    <w:r w:rsidR="00B21800">
      <w:rPr>
        <w:color w:val="A6A6A6" w:themeColor="background1" w:themeShade="A6"/>
        <w:sz w:val="20"/>
        <w:szCs w:val="20"/>
      </w:rPr>
      <w:t xml:space="preserve">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2521055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30C22"/>
    <w:multiLevelType w:val="hybridMultilevel"/>
    <w:tmpl w:val="5666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71599"/>
    <w:multiLevelType w:val="hybridMultilevel"/>
    <w:tmpl w:val="24D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152709">
    <w:abstractNumId w:val="0"/>
  </w:num>
  <w:num w:numId="2" w16cid:durableId="124560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335A"/>
    <w:rsid w:val="00021779"/>
    <w:rsid w:val="0002350F"/>
    <w:rsid w:val="00030FBD"/>
    <w:rsid w:val="00041D9B"/>
    <w:rsid w:val="00047A6F"/>
    <w:rsid w:val="00051B29"/>
    <w:rsid w:val="00052BFD"/>
    <w:rsid w:val="00062BE9"/>
    <w:rsid w:val="00087D90"/>
    <w:rsid w:val="00097214"/>
    <w:rsid w:val="000D4316"/>
    <w:rsid w:val="000E5188"/>
    <w:rsid w:val="000E70E5"/>
    <w:rsid w:val="001073C8"/>
    <w:rsid w:val="00110F88"/>
    <w:rsid w:val="00111858"/>
    <w:rsid w:val="0012104C"/>
    <w:rsid w:val="001671C2"/>
    <w:rsid w:val="00176694"/>
    <w:rsid w:val="00193068"/>
    <w:rsid w:val="001C0257"/>
    <w:rsid w:val="001C0310"/>
    <w:rsid w:val="001C0501"/>
    <w:rsid w:val="001C08C6"/>
    <w:rsid w:val="001C43E6"/>
    <w:rsid w:val="001D55F0"/>
    <w:rsid w:val="001D74BD"/>
    <w:rsid w:val="001E785D"/>
    <w:rsid w:val="001F106D"/>
    <w:rsid w:val="001F388D"/>
    <w:rsid w:val="002074A5"/>
    <w:rsid w:val="00231238"/>
    <w:rsid w:val="002355E9"/>
    <w:rsid w:val="0024127C"/>
    <w:rsid w:val="00243DCF"/>
    <w:rsid w:val="00246B66"/>
    <w:rsid w:val="00250C6B"/>
    <w:rsid w:val="00251663"/>
    <w:rsid w:val="00261DC8"/>
    <w:rsid w:val="00293CA6"/>
    <w:rsid w:val="002A54E8"/>
    <w:rsid w:val="002B3A55"/>
    <w:rsid w:val="002C21A6"/>
    <w:rsid w:val="002E39D8"/>
    <w:rsid w:val="002F5E54"/>
    <w:rsid w:val="003117F1"/>
    <w:rsid w:val="00330B09"/>
    <w:rsid w:val="003553EC"/>
    <w:rsid w:val="00366D03"/>
    <w:rsid w:val="003872CE"/>
    <w:rsid w:val="00387538"/>
    <w:rsid w:val="003A1ECD"/>
    <w:rsid w:val="003B7591"/>
    <w:rsid w:val="003B7ABB"/>
    <w:rsid w:val="003C395D"/>
    <w:rsid w:val="003C5F6D"/>
    <w:rsid w:val="003D3D98"/>
    <w:rsid w:val="003F1E19"/>
    <w:rsid w:val="004245ED"/>
    <w:rsid w:val="0043358C"/>
    <w:rsid w:val="004360AC"/>
    <w:rsid w:val="00443704"/>
    <w:rsid w:val="00450D3C"/>
    <w:rsid w:val="00462891"/>
    <w:rsid w:val="004632F9"/>
    <w:rsid w:val="0046695C"/>
    <w:rsid w:val="00473942"/>
    <w:rsid w:val="004B02D6"/>
    <w:rsid w:val="004B47DA"/>
    <w:rsid w:val="004C4B21"/>
    <w:rsid w:val="004F23B8"/>
    <w:rsid w:val="004F30D3"/>
    <w:rsid w:val="005144DE"/>
    <w:rsid w:val="00545DBD"/>
    <w:rsid w:val="005675A3"/>
    <w:rsid w:val="00582FF1"/>
    <w:rsid w:val="00585E0F"/>
    <w:rsid w:val="005909B3"/>
    <w:rsid w:val="00592824"/>
    <w:rsid w:val="00593785"/>
    <w:rsid w:val="00596F40"/>
    <w:rsid w:val="005A2718"/>
    <w:rsid w:val="005A6406"/>
    <w:rsid w:val="005B1B1F"/>
    <w:rsid w:val="005B3A80"/>
    <w:rsid w:val="005C593D"/>
    <w:rsid w:val="005F0BA1"/>
    <w:rsid w:val="0061089A"/>
    <w:rsid w:val="00611C6A"/>
    <w:rsid w:val="00623CF6"/>
    <w:rsid w:val="006364E5"/>
    <w:rsid w:val="00645FDF"/>
    <w:rsid w:val="006576CF"/>
    <w:rsid w:val="0068052C"/>
    <w:rsid w:val="00687BF0"/>
    <w:rsid w:val="00690BA4"/>
    <w:rsid w:val="0069688D"/>
    <w:rsid w:val="006A2A7A"/>
    <w:rsid w:val="006C1CEB"/>
    <w:rsid w:val="006E7195"/>
    <w:rsid w:val="006F17CB"/>
    <w:rsid w:val="0071589D"/>
    <w:rsid w:val="00733C61"/>
    <w:rsid w:val="00750489"/>
    <w:rsid w:val="00766155"/>
    <w:rsid w:val="00766F43"/>
    <w:rsid w:val="0076730D"/>
    <w:rsid w:val="00795D5C"/>
    <w:rsid w:val="007B064B"/>
    <w:rsid w:val="007E5AB8"/>
    <w:rsid w:val="007E7BA3"/>
    <w:rsid w:val="007F14CA"/>
    <w:rsid w:val="00806351"/>
    <w:rsid w:val="00822BA8"/>
    <w:rsid w:val="008322DA"/>
    <w:rsid w:val="008477D7"/>
    <w:rsid w:val="008505B7"/>
    <w:rsid w:val="0085453D"/>
    <w:rsid w:val="0086033E"/>
    <w:rsid w:val="00874B5B"/>
    <w:rsid w:val="00890A2E"/>
    <w:rsid w:val="0089123C"/>
    <w:rsid w:val="00895D61"/>
    <w:rsid w:val="008A3482"/>
    <w:rsid w:val="008D41BA"/>
    <w:rsid w:val="008E7238"/>
    <w:rsid w:val="00901A82"/>
    <w:rsid w:val="00902236"/>
    <w:rsid w:val="009316F6"/>
    <w:rsid w:val="00951407"/>
    <w:rsid w:val="00966AF7"/>
    <w:rsid w:val="00976447"/>
    <w:rsid w:val="0099018F"/>
    <w:rsid w:val="009A710A"/>
    <w:rsid w:val="009D7391"/>
    <w:rsid w:val="009D7425"/>
    <w:rsid w:val="00A1565F"/>
    <w:rsid w:val="00A626D6"/>
    <w:rsid w:val="00A651D4"/>
    <w:rsid w:val="00A718AD"/>
    <w:rsid w:val="00AA6D1B"/>
    <w:rsid w:val="00AC6CD6"/>
    <w:rsid w:val="00AD792D"/>
    <w:rsid w:val="00AE3673"/>
    <w:rsid w:val="00AE5C7A"/>
    <w:rsid w:val="00B050A2"/>
    <w:rsid w:val="00B13E5B"/>
    <w:rsid w:val="00B16F6A"/>
    <w:rsid w:val="00B21800"/>
    <w:rsid w:val="00B237CC"/>
    <w:rsid w:val="00B45022"/>
    <w:rsid w:val="00B80B9A"/>
    <w:rsid w:val="00B90E44"/>
    <w:rsid w:val="00B921AB"/>
    <w:rsid w:val="00BC115C"/>
    <w:rsid w:val="00BC3A05"/>
    <w:rsid w:val="00BF4C6C"/>
    <w:rsid w:val="00C11FD8"/>
    <w:rsid w:val="00C2734A"/>
    <w:rsid w:val="00C36C97"/>
    <w:rsid w:val="00C5797D"/>
    <w:rsid w:val="00C77AC6"/>
    <w:rsid w:val="00C82BF5"/>
    <w:rsid w:val="00C831D6"/>
    <w:rsid w:val="00C84431"/>
    <w:rsid w:val="00CD4CA8"/>
    <w:rsid w:val="00CD563D"/>
    <w:rsid w:val="00CF14D2"/>
    <w:rsid w:val="00D05867"/>
    <w:rsid w:val="00D15162"/>
    <w:rsid w:val="00D16E71"/>
    <w:rsid w:val="00D2069E"/>
    <w:rsid w:val="00D2766E"/>
    <w:rsid w:val="00D40854"/>
    <w:rsid w:val="00D63AA6"/>
    <w:rsid w:val="00D6569D"/>
    <w:rsid w:val="00D74576"/>
    <w:rsid w:val="00D809CA"/>
    <w:rsid w:val="00D8688D"/>
    <w:rsid w:val="00DD5671"/>
    <w:rsid w:val="00DF0E4A"/>
    <w:rsid w:val="00DF4FF0"/>
    <w:rsid w:val="00E168B7"/>
    <w:rsid w:val="00E445C8"/>
    <w:rsid w:val="00E476C9"/>
    <w:rsid w:val="00E539A9"/>
    <w:rsid w:val="00E57433"/>
    <w:rsid w:val="00E64F7A"/>
    <w:rsid w:val="00E72CBC"/>
    <w:rsid w:val="00E7521E"/>
    <w:rsid w:val="00EA0C71"/>
    <w:rsid w:val="00EA1471"/>
    <w:rsid w:val="00EA4F41"/>
    <w:rsid w:val="00EB23E3"/>
    <w:rsid w:val="00EC2D2B"/>
    <w:rsid w:val="00ED66DC"/>
    <w:rsid w:val="00EF0550"/>
    <w:rsid w:val="00EF6595"/>
    <w:rsid w:val="00F03AE1"/>
    <w:rsid w:val="00F243C1"/>
    <w:rsid w:val="00F31E6B"/>
    <w:rsid w:val="00F564D4"/>
    <w:rsid w:val="00F636DD"/>
    <w:rsid w:val="00F66583"/>
    <w:rsid w:val="00F7459D"/>
    <w:rsid w:val="00FA35EB"/>
    <w:rsid w:val="00FA7F22"/>
    <w:rsid w:val="00FB3C95"/>
    <w:rsid w:val="00FD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4127C"/>
    <w:pPr>
      <w:spacing w:after="120" w:line="480" w:lineRule="auto"/>
    </w:pPr>
  </w:style>
  <w:style w:type="character" w:customStyle="1" w:styleId="BodyText2Char">
    <w:name w:val="Body Text 2 Char"/>
    <w:basedOn w:val="DefaultParagraphFont"/>
    <w:link w:val="BodyText2"/>
    <w:uiPriority w:val="99"/>
    <w:semiHidden/>
    <w:rsid w:val="0024127C"/>
  </w:style>
  <w:style w:type="character" w:styleId="Hyperlink">
    <w:name w:val="Hyperlink"/>
    <w:basedOn w:val="DefaultParagraphFont"/>
    <w:uiPriority w:val="99"/>
    <w:unhideWhenUsed/>
    <w:rsid w:val="005B1B1F"/>
    <w:rPr>
      <w:color w:val="467886" w:themeColor="hyperlink"/>
      <w:u w:val="single"/>
    </w:rPr>
  </w:style>
  <w:style w:type="character" w:styleId="UnresolvedMention">
    <w:name w:val="Unresolved Mention"/>
    <w:basedOn w:val="DefaultParagraphFont"/>
    <w:uiPriority w:val="99"/>
    <w:semiHidden/>
    <w:unhideWhenUsed/>
    <w:rsid w:val="005B1B1F"/>
    <w:rPr>
      <w:color w:val="605E5C"/>
      <w:shd w:val="clear" w:color="auto" w:fill="E1DFDD"/>
    </w:rPr>
  </w:style>
  <w:style w:type="paragraph" w:styleId="BodyText">
    <w:name w:val="Body Text"/>
    <w:basedOn w:val="Normal"/>
    <w:link w:val="BodyTextChar"/>
    <w:uiPriority w:val="99"/>
    <w:semiHidden/>
    <w:unhideWhenUsed/>
    <w:rsid w:val="00D6569D"/>
    <w:pPr>
      <w:spacing w:after="120"/>
    </w:pPr>
  </w:style>
  <w:style w:type="character" w:customStyle="1" w:styleId="BodyTextChar">
    <w:name w:val="Body Text Char"/>
    <w:basedOn w:val="DefaultParagraphFont"/>
    <w:link w:val="BodyText"/>
    <w:uiPriority w:val="99"/>
    <w:semiHidden/>
    <w:rsid w:val="00D6569D"/>
  </w:style>
  <w:style w:type="paragraph" w:styleId="BodyText3">
    <w:name w:val="Body Text 3"/>
    <w:basedOn w:val="Normal"/>
    <w:link w:val="BodyText3Char"/>
    <w:uiPriority w:val="99"/>
    <w:semiHidden/>
    <w:unhideWhenUsed/>
    <w:rsid w:val="003B7ABB"/>
    <w:pPr>
      <w:spacing w:after="120"/>
    </w:pPr>
    <w:rPr>
      <w:sz w:val="16"/>
      <w:szCs w:val="16"/>
    </w:rPr>
  </w:style>
  <w:style w:type="character" w:customStyle="1" w:styleId="BodyText3Char">
    <w:name w:val="Body Text 3 Char"/>
    <w:basedOn w:val="DefaultParagraphFont"/>
    <w:link w:val="BodyText3"/>
    <w:uiPriority w:val="99"/>
    <w:semiHidden/>
    <w:rsid w:val="003B7ABB"/>
    <w:rPr>
      <w:sz w:val="16"/>
      <w:szCs w:val="16"/>
    </w:rPr>
  </w:style>
  <w:style w:type="paragraph" w:styleId="NoSpacing">
    <w:name w:val="No Spacing"/>
    <w:uiPriority w:val="1"/>
    <w:qFormat/>
    <w:rsid w:val="00DF0E4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2B56A-EE03-4F9B-A911-4E5308FD9073}">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6C3181E3-F49B-4B73-B17D-8E650B87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912B396B-C0E2-4E5F-BF70-A2A2C9E73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103</cp:revision>
  <dcterms:created xsi:type="dcterms:W3CDTF">2024-11-26T16:49:00Z</dcterms:created>
  <dcterms:modified xsi:type="dcterms:W3CDTF">2024-11-27T12:38:00Z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